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5BFC3D" w14:textId="77777777" w:rsidR="003F68F9" w:rsidRDefault="00000000">
      <w:pPr>
        <w:jc w:val="center"/>
        <w:rPr>
          <w:rFonts w:ascii="Times New Roman" w:eastAsia="Times New Roman" w:hAnsi="Times New Roman" w:cs="Times New Roman"/>
          <w:b/>
        </w:rPr>
      </w:pPr>
      <w:r>
        <w:rPr>
          <w:rFonts w:ascii="Times New Roman" w:eastAsia="Times New Roman" w:hAnsi="Times New Roman" w:cs="Times New Roman"/>
          <w:b/>
        </w:rPr>
        <w:t xml:space="preserve">SOAH DOCKET NO. 473-25-11558 </w:t>
      </w:r>
    </w:p>
    <w:p w14:paraId="31E86AC1" w14:textId="77777777" w:rsidR="003F68F9" w:rsidRDefault="00000000">
      <w:pPr>
        <w:jc w:val="center"/>
        <w:rPr>
          <w:rFonts w:ascii="Times New Roman" w:eastAsia="Times New Roman" w:hAnsi="Times New Roman" w:cs="Times New Roman"/>
          <w:b/>
        </w:rPr>
      </w:pPr>
      <w:r>
        <w:rPr>
          <w:rFonts w:ascii="Times New Roman" w:eastAsia="Times New Roman" w:hAnsi="Times New Roman" w:cs="Times New Roman"/>
          <w:b/>
        </w:rPr>
        <w:t xml:space="preserve">PUC DOCKET NO.  57579 </w:t>
      </w:r>
    </w:p>
    <w:p w14:paraId="3C54499A" w14:textId="77777777" w:rsidR="003F68F9" w:rsidRDefault="003F68F9">
      <w:pPr>
        <w:jc w:val="center"/>
        <w:rPr>
          <w:rFonts w:ascii="Times New Roman" w:eastAsia="Times New Roman" w:hAnsi="Times New Roman" w:cs="Times New Roman"/>
          <w:b/>
        </w:rPr>
      </w:pPr>
    </w:p>
    <w:p w14:paraId="08986A79" w14:textId="77777777" w:rsidR="003F68F9" w:rsidRDefault="00000000">
      <w:pPr>
        <w:spacing w:after="0" w:line="240" w:lineRule="auto"/>
        <w:rPr>
          <w:rFonts w:ascii="Times New Roman" w:eastAsia="Times New Roman" w:hAnsi="Times New Roman" w:cs="Times New Roman"/>
          <w:b/>
        </w:rPr>
      </w:pPr>
      <w:r>
        <w:rPr>
          <w:rFonts w:ascii="Times New Roman" w:eastAsia="Times New Roman" w:hAnsi="Times New Roman" w:cs="Times New Roman"/>
          <w:b/>
        </w:rPr>
        <w:t xml:space="preserve">APPLICATION OF CENTERPOINT </w:t>
      </w:r>
      <w:r>
        <w:rPr>
          <w:rFonts w:ascii="Times New Roman" w:eastAsia="Times New Roman" w:hAnsi="Times New Roman" w:cs="Times New Roman"/>
          <w:b/>
        </w:rPr>
        <w:tab/>
        <w:t>§</w:t>
      </w:r>
      <w:r>
        <w:rPr>
          <w:rFonts w:ascii="Times New Roman" w:eastAsia="Times New Roman" w:hAnsi="Times New Roman" w:cs="Times New Roman"/>
          <w:b/>
        </w:rPr>
        <w:tab/>
        <w:t>BEFORE THE STATE OFFICE</w:t>
      </w:r>
    </w:p>
    <w:p w14:paraId="5A39490C" w14:textId="77777777" w:rsidR="003F68F9" w:rsidRDefault="00000000">
      <w:pPr>
        <w:spacing w:after="0" w:line="240" w:lineRule="auto"/>
        <w:rPr>
          <w:rFonts w:ascii="Times New Roman" w:eastAsia="Times New Roman" w:hAnsi="Times New Roman" w:cs="Times New Roman"/>
          <w:b/>
        </w:rPr>
      </w:pPr>
      <w:r>
        <w:rPr>
          <w:rFonts w:ascii="Times New Roman" w:eastAsia="Times New Roman" w:hAnsi="Times New Roman" w:cs="Times New Roman"/>
          <w:b/>
        </w:rPr>
        <w:t xml:space="preserve">ENERGY HOUSTON ELECTRIC, LLC </w:t>
      </w:r>
      <w:r>
        <w:rPr>
          <w:rFonts w:ascii="Times New Roman" w:eastAsia="Times New Roman" w:hAnsi="Times New Roman" w:cs="Times New Roman"/>
          <w:b/>
        </w:rPr>
        <w:tab/>
        <w:t>§</w:t>
      </w:r>
      <w:r>
        <w:rPr>
          <w:rFonts w:ascii="Times New Roman" w:eastAsia="Times New Roman" w:hAnsi="Times New Roman" w:cs="Times New Roman"/>
          <w:b/>
        </w:rPr>
        <w:tab/>
      </w:r>
      <w:r>
        <w:rPr>
          <w:rFonts w:ascii="Times New Roman" w:eastAsia="Times New Roman" w:hAnsi="Times New Roman" w:cs="Times New Roman"/>
          <w:b/>
        </w:rPr>
        <w:tab/>
      </w:r>
      <w:r>
        <w:rPr>
          <w:rFonts w:ascii="Times New Roman" w:eastAsia="Times New Roman" w:hAnsi="Times New Roman" w:cs="Times New Roman"/>
          <w:b/>
        </w:rPr>
        <w:tab/>
        <w:t>OF</w:t>
      </w:r>
    </w:p>
    <w:p w14:paraId="62B427D3" w14:textId="77777777" w:rsidR="003F68F9" w:rsidRDefault="00000000">
      <w:pPr>
        <w:spacing w:after="0" w:line="240" w:lineRule="auto"/>
        <w:rPr>
          <w:rFonts w:ascii="Times New Roman" w:eastAsia="Times New Roman" w:hAnsi="Times New Roman" w:cs="Times New Roman"/>
          <w:b/>
        </w:rPr>
      </w:pPr>
      <w:r>
        <w:rPr>
          <w:rFonts w:ascii="Times New Roman" w:eastAsia="Times New Roman" w:hAnsi="Times New Roman" w:cs="Times New Roman"/>
          <w:b/>
        </w:rPr>
        <w:t xml:space="preserve">FOR APPROVAL OF ITS 2006-2008 </w:t>
      </w:r>
      <w:r>
        <w:rPr>
          <w:rFonts w:ascii="Times New Roman" w:eastAsia="Times New Roman" w:hAnsi="Times New Roman" w:cs="Times New Roman"/>
          <w:b/>
        </w:rPr>
        <w:tab/>
      </w:r>
      <w:r>
        <w:rPr>
          <w:rFonts w:ascii="Times New Roman" w:eastAsia="Times New Roman" w:hAnsi="Times New Roman" w:cs="Times New Roman"/>
          <w:b/>
        </w:rPr>
        <w:tab/>
        <w:t xml:space="preserve">§        ADMINISTRATIVE </w:t>
      </w:r>
      <w:proofErr w:type="gramStart"/>
      <w:r>
        <w:rPr>
          <w:rFonts w:ascii="Times New Roman" w:eastAsia="Times New Roman" w:hAnsi="Times New Roman" w:cs="Times New Roman"/>
          <w:b/>
        </w:rPr>
        <w:t>HEARINGS  TRANSMISSION</w:t>
      </w:r>
      <w:proofErr w:type="gramEnd"/>
      <w:r>
        <w:rPr>
          <w:rFonts w:ascii="Times New Roman" w:eastAsia="Times New Roman" w:hAnsi="Times New Roman" w:cs="Times New Roman"/>
          <w:b/>
        </w:rPr>
        <w:t xml:space="preserve"> AND DISTRIBUTION       §</w:t>
      </w:r>
    </w:p>
    <w:p w14:paraId="3468BB05" w14:textId="77777777" w:rsidR="003F68F9" w:rsidRDefault="00000000">
      <w:pPr>
        <w:spacing w:after="0" w:line="240" w:lineRule="auto"/>
        <w:rPr>
          <w:rFonts w:ascii="Times New Roman" w:eastAsia="Times New Roman" w:hAnsi="Times New Roman" w:cs="Times New Roman"/>
          <w:b/>
        </w:rPr>
      </w:pPr>
      <w:r>
        <w:rPr>
          <w:rFonts w:ascii="Times New Roman" w:eastAsia="Times New Roman" w:hAnsi="Times New Roman" w:cs="Times New Roman"/>
          <w:b/>
        </w:rPr>
        <w:t xml:space="preserve">SYSTEM RESILIENCY PLAN     </w:t>
      </w:r>
    </w:p>
    <w:p w14:paraId="30DB81D7" w14:textId="77777777" w:rsidR="003F68F9" w:rsidRDefault="003F68F9">
      <w:pPr>
        <w:spacing w:after="0" w:line="240" w:lineRule="auto"/>
        <w:rPr>
          <w:rFonts w:ascii="Times New Roman" w:eastAsia="Times New Roman" w:hAnsi="Times New Roman" w:cs="Times New Roman"/>
          <w:b/>
        </w:rPr>
      </w:pPr>
    </w:p>
    <w:p w14:paraId="7010D278" w14:textId="77777777" w:rsidR="003F68F9" w:rsidRDefault="003F68F9">
      <w:pPr>
        <w:spacing w:after="0" w:line="240" w:lineRule="auto"/>
        <w:rPr>
          <w:rFonts w:ascii="Times New Roman" w:eastAsia="Times New Roman" w:hAnsi="Times New Roman" w:cs="Times New Roman"/>
          <w:b/>
          <w:u w:val="single"/>
        </w:rPr>
      </w:pPr>
    </w:p>
    <w:p w14:paraId="50673CBB" w14:textId="77777777" w:rsidR="003F68F9" w:rsidRDefault="00000000">
      <w:pPr>
        <w:spacing w:after="0" w:line="240" w:lineRule="auto"/>
        <w:jc w:val="center"/>
        <w:rPr>
          <w:rFonts w:ascii="Times New Roman" w:eastAsia="Times New Roman" w:hAnsi="Times New Roman" w:cs="Times New Roman"/>
          <w:b/>
          <w:u w:val="single"/>
        </w:rPr>
      </w:pPr>
      <w:r>
        <w:rPr>
          <w:rFonts w:ascii="Times New Roman" w:eastAsia="Times New Roman" w:hAnsi="Times New Roman" w:cs="Times New Roman"/>
          <w:b/>
          <w:u w:val="single"/>
        </w:rPr>
        <w:t>TEXAS CONSUMER ASSOCIATION PROTECTIVE ORDER CERTIFICATIONS</w:t>
      </w:r>
    </w:p>
    <w:p w14:paraId="2391A46F" w14:textId="77777777" w:rsidR="003F68F9" w:rsidRDefault="00000000">
      <w:p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Texas Consumer Association files the attached Protective Order Certifications for Sandra Haverlah and Blanca Laborde to comply with the requirements for accessing protected and/or highly sensitive and confidential information under the terms of the Protective Order applicable to this docket. </w:t>
      </w:r>
    </w:p>
    <w:p w14:paraId="255DE947" w14:textId="77777777" w:rsidR="003F68F9" w:rsidRDefault="00000000">
      <w:pPr>
        <w:spacing w:line="240" w:lineRule="auto"/>
        <w:ind w:left="43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Respectfully Submitted,</w:t>
      </w:r>
    </w:p>
    <w:p w14:paraId="1ECB100D" w14:textId="77777777" w:rsidR="003F68F9" w:rsidRDefault="00000000">
      <w:pPr>
        <w:spacing w:line="240" w:lineRule="auto"/>
        <w:rPr>
          <w:rFonts w:ascii="Times New Roman" w:eastAsia="Times New Roman" w:hAnsi="Times New Roman" w:cs="Times New Roman"/>
          <w:i/>
          <w:sz w:val="24"/>
          <w:szCs w:val="24"/>
          <w:u w:val="single"/>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i/>
          <w:sz w:val="24"/>
          <w:szCs w:val="24"/>
        </w:rPr>
        <w:tab/>
        <w:t xml:space="preserve">/s/ </w:t>
      </w:r>
      <w:r>
        <w:rPr>
          <w:rFonts w:ascii="Times New Roman" w:eastAsia="Times New Roman" w:hAnsi="Times New Roman" w:cs="Times New Roman"/>
          <w:i/>
          <w:sz w:val="24"/>
          <w:szCs w:val="24"/>
          <w:u w:val="single"/>
        </w:rPr>
        <w:t>Blanca Laborde</w:t>
      </w:r>
    </w:p>
    <w:p w14:paraId="6F339298" w14:textId="77777777" w:rsidR="003F68F9" w:rsidRDefault="00000000">
      <w:pPr>
        <w:pBdr>
          <w:top w:val="nil"/>
          <w:left w:val="nil"/>
          <w:bottom w:val="nil"/>
          <w:right w:val="nil"/>
          <w:between w:val="nil"/>
        </w:pBdr>
        <w:spacing w:after="0" w:line="240" w:lineRule="auto"/>
        <w:ind w:left="504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Blanca Laborde</w:t>
      </w:r>
    </w:p>
    <w:p w14:paraId="288BC330" w14:textId="77777777" w:rsidR="003F68F9" w:rsidRDefault="00000000">
      <w:pPr>
        <w:pBdr>
          <w:top w:val="nil"/>
          <w:left w:val="nil"/>
          <w:bottom w:val="nil"/>
          <w:right w:val="nil"/>
          <w:between w:val="nil"/>
        </w:pBdr>
        <w:spacing w:after="0" w:line="240" w:lineRule="auto"/>
        <w:ind w:left="504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Texas State Bar No. 797802</w:t>
      </w:r>
    </w:p>
    <w:p w14:paraId="14CBC68E" w14:textId="77777777" w:rsidR="003F68F9" w:rsidRDefault="00000000">
      <w:pPr>
        <w:pBdr>
          <w:top w:val="nil"/>
          <w:left w:val="nil"/>
          <w:bottom w:val="nil"/>
          <w:right w:val="nil"/>
          <w:between w:val="nil"/>
        </w:pBdr>
        <w:spacing w:after="0" w:line="240" w:lineRule="auto"/>
        <w:ind w:left="504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Blanca Laborde Associates</w:t>
      </w:r>
    </w:p>
    <w:p w14:paraId="688CFF50" w14:textId="77777777" w:rsidR="003F68F9" w:rsidRDefault="00000000">
      <w:pPr>
        <w:pBdr>
          <w:top w:val="nil"/>
          <w:left w:val="nil"/>
          <w:bottom w:val="nil"/>
          <w:right w:val="nil"/>
          <w:between w:val="nil"/>
        </w:pBdr>
        <w:spacing w:after="0" w:line="240" w:lineRule="auto"/>
        <w:ind w:left="504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2100 La Casa Dr</w:t>
      </w:r>
    </w:p>
    <w:p w14:paraId="042B9614" w14:textId="77777777" w:rsidR="003F68F9" w:rsidRDefault="00000000">
      <w:pPr>
        <w:pBdr>
          <w:top w:val="nil"/>
          <w:left w:val="nil"/>
          <w:bottom w:val="nil"/>
          <w:right w:val="nil"/>
          <w:between w:val="nil"/>
        </w:pBdr>
        <w:spacing w:after="0" w:line="240" w:lineRule="auto"/>
        <w:ind w:left="504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Austin, TX 78704</w:t>
      </w:r>
    </w:p>
    <w:p w14:paraId="172933F7" w14:textId="77777777" w:rsidR="003F68F9" w:rsidRDefault="00000000">
      <w:pPr>
        <w:pBdr>
          <w:top w:val="nil"/>
          <w:left w:val="nil"/>
          <w:bottom w:val="nil"/>
          <w:right w:val="nil"/>
          <w:between w:val="nil"/>
        </w:pBdr>
        <w:spacing w:after="0" w:line="240" w:lineRule="auto"/>
        <w:ind w:left="504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(512)-653-1018</w:t>
      </w:r>
    </w:p>
    <w:p w14:paraId="22BB5523" w14:textId="77777777" w:rsidR="003F68F9" w:rsidRDefault="00000000">
      <w:pPr>
        <w:pBdr>
          <w:top w:val="nil"/>
          <w:left w:val="nil"/>
          <w:bottom w:val="nil"/>
          <w:right w:val="nil"/>
          <w:between w:val="nil"/>
        </w:pBdr>
        <w:spacing w:line="240" w:lineRule="auto"/>
        <w:ind w:left="5040"/>
        <w:rPr>
          <w:rFonts w:ascii="Times New Roman" w:eastAsia="Times New Roman" w:hAnsi="Times New Roman" w:cs="Times New Roman"/>
          <w:color w:val="000000"/>
          <w:sz w:val="24"/>
          <w:szCs w:val="24"/>
        </w:rPr>
      </w:pPr>
      <w:hyperlink r:id="rId5">
        <w:r>
          <w:rPr>
            <w:rFonts w:ascii="Times New Roman" w:eastAsia="Times New Roman" w:hAnsi="Times New Roman" w:cs="Times New Roman"/>
            <w:color w:val="467886"/>
            <w:sz w:val="24"/>
            <w:szCs w:val="24"/>
          </w:rPr>
          <w:t>blanca@labordelaw.com</w:t>
        </w:r>
      </w:hyperlink>
    </w:p>
    <w:p w14:paraId="07BDE15B" w14:textId="77777777" w:rsidR="003F68F9" w:rsidRDefault="00000000">
      <w:pPr>
        <w:spacing w:line="240" w:lineRule="auto"/>
        <w:ind w:left="5040"/>
        <w:rPr>
          <w:rFonts w:ascii="Times New Roman" w:eastAsia="Times New Roman" w:hAnsi="Times New Roman" w:cs="Times New Roman"/>
          <w:b/>
        </w:rPr>
      </w:pPr>
      <w:r>
        <w:rPr>
          <w:rFonts w:ascii="Times New Roman" w:eastAsia="Times New Roman" w:hAnsi="Times New Roman" w:cs="Times New Roman"/>
          <w:b/>
        </w:rPr>
        <w:t>ATTORNEY FOR TEXAS CONSUMER ASSOCIATION</w:t>
      </w:r>
    </w:p>
    <w:p w14:paraId="1A7B1808" w14:textId="77777777" w:rsidR="003F68F9" w:rsidRDefault="003F68F9">
      <w:pPr>
        <w:spacing w:line="240" w:lineRule="auto"/>
        <w:rPr>
          <w:rFonts w:ascii="Times New Roman" w:eastAsia="Times New Roman" w:hAnsi="Times New Roman" w:cs="Times New Roman"/>
          <w:b/>
          <w:sz w:val="24"/>
          <w:szCs w:val="24"/>
        </w:rPr>
      </w:pPr>
    </w:p>
    <w:p w14:paraId="7F55B8AE" w14:textId="77777777" w:rsidR="003F68F9" w:rsidRDefault="003F68F9">
      <w:pPr>
        <w:spacing w:line="240" w:lineRule="auto"/>
        <w:rPr>
          <w:rFonts w:ascii="Times New Roman" w:eastAsia="Times New Roman" w:hAnsi="Times New Roman" w:cs="Times New Roman"/>
          <w:b/>
          <w:sz w:val="24"/>
          <w:szCs w:val="24"/>
        </w:rPr>
      </w:pPr>
    </w:p>
    <w:p w14:paraId="169AD9E2" w14:textId="77777777" w:rsidR="003F68F9" w:rsidRDefault="00000000">
      <w:pPr>
        <w:spacing w:line="276" w:lineRule="auto"/>
        <w:jc w:val="center"/>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CERTIFICATE OF SERVICE</w:t>
      </w:r>
    </w:p>
    <w:p w14:paraId="4DA57184" w14:textId="77777777" w:rsidR="003F68F9" w:rsidRDefault="00000000">
      <w:p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I hereby certify that on this the 31st day of March 2025, a true and correct copy of the Texas Consumer Association’s Protective Order Certifications was served upon all parties of record by email.</w:t>
      </w:r>
    </w:p>
    <w:p w14:paraId="5F00BA8E" w14:textId="77777777" w:rsidR="003F68F9" w:rsidRDefault="00000000">
      <w:pPr>
        <w:spacing w:line="276" w:lineRule="auto"/>
        <w:ind w:left="4320"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By: /s/ </w:t>
      </w:r>
      <w:r>
        <w:rPr>
          <w:rFonts w:ascii="Courgette" w:eastAsia="Courgette" w:hAnsi="Courgette" w:cs="Courgette"/>
          <w:sz w:val="28"/>
          <w:szCs w:val="28"/>
          <w:u w:val="single"/>
        </w:rPr>
        <w:t>Blanca Laborde</w:t>
      </w:r>
    </w:p>
    <w:p w14:paraId="3A01BF1D" w14:textId="77777777" w:rsidR="003F68F9" w:rsidRDefault="00000000">
      <w:pPr>
        <w:spacing w:line="276" w:lineRule="auto"/>
        <w:ind w:left="50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Blanca Laborde</w:t>
      </w:r>
    </w:p>
    <w:p w14:paraId="700D9A18" w14:textId="77777777" w:rsidR="003F68F9" w:rsidRDefault="003F68F9">
      <w:pPr>
        <w:rPr>
          <w:rFonts w:ascii="Times New Roman" w:eastAsia="Times New Roman" w:hAnsi="Times New Roman" w:cs="Times New Roman"/>
          <w:b/>
          <w:u w:val="single"/>
        </w:rPr>
      </w:pPr>
    </w:p>
    <w:p w14:paraId="54DD6D66" w14:textId="77777777" w:rsidR="003F68F9" w:rsidRDefault="003F68F9">
      <w:pPr>
        <w:jc w:val="center"/>
        <w:rPr>
          <w:rFonts w:ascii="Times New Roman" w:eastAsia="Times New Roman" w:hAnsi="Times New Roman" w:cs="Times New Roman"/>
          <w:b/>
          <w:u w:val="single"/>
        </w:rPr>
      </w:pPr>
    </w:p>
    <w:p w14:paraId="4DBAC46F" w14:textId="77777777" w:rsidR="003F68F9" w:rsidRDefault="00000000">
      <w:pPr>
        <w:jc w:val="center"/>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lastRenderedPageBreak/>
        <w:t>Protective Order Certification</w:t>
      </w:r>
    </w:p>
    <w:p w14:paraId="110EC320" w14:textId="77777777" w:rsidR="003F68F9" w:rsidRDefault="00000000">
      <w:p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 certify my understanding that the Protected Materials are provided to me pursuant to the terms and restrictions of the Protective Order in this docket, and that I have been given a copy of it and have read the Protective Order and agree to be bound by it. I understand that the contents of the Protected Materials, any notes, memoranda, or any other form of information regarding or derived from the Protected Materials shall not be disclosed to anyone other than in accordance with the Protective Order and unless I am an employee of Commission Staff or OPC shall be used only for the purpose of the proceeding in Docket No. 57579. I acknowledge that the obligations imposed by this certification are pursuant to such Protective Order. Provided, however, if the information contained in the Protected Materials is obtained from independent public sources, the understanding stated herein shall not apply. </w:t>
      </w:r>
    </w:p>
    <w:p w14:paraId="7E604C35" w14:textId="77777777" w:rsidR="003F68F9" w:rsidRDefault="003F68F9">
      <w:pPr>
        <w:spacing w:line="360" w:lineRule="auto"/>
        <w:rPr>
          <w:rFonts w:ascii="Times New Roman" w:eastAsia="Times New Roman" w:hAnsi="Times New Roman" w:cs="Times New Roman"/>
          <w:sz w:val="24"/>
          <w:szCs w:val="24"/>
        </w:rPr>
      </w:pPr>
    </w:p>
    <w:p w14:paraId="4F588630" w14:textId="77777777" w:rsidR="003F68F9" w:rsidRDefault="00000000">
      <w:pPr>
        <w:spacing w:line="240" w:lineRule="auto"/>
        <w:rPr>
          <w:rFonts w:ascii="Times New Roman" w:eastAsia="Times New Roman" w:hAnsi="Times New Roman" w:cs="Times New Roman"/>
          <w:sz w:val="24"/>
          <w:szCs w:val="24"/>
        </w:rPr>
      </w:pPr>
      <w:bookmarkStart w:id="0" w:name="_heading=h.gjdgxs" w:colFirst="0" w:colLast="0"/>
      <w:bookmarkEnd w:id="0"/>
      <w:r>
        <w:rPr>
          <w:rFonts w:ascii="Times New Roman" w:eastAsia="Times New Roman" w:hAnsi="Times New Roman" w:cs="Times New Roman"/>
          <w:sz w:val="28"/>
          <w:szCs w:val="28"/>
        </w:rPr>
        <w:t>/</w:t>
      </w:r>
      <w:r>
        <w:rPr>
          <w:rFonts w:ascii="Times New Roman" w:eastAsia="Times New Roman" w:hAnsi="Times New Roman" w:cs="Times New Roman"/>
          <w:sz w:val="20"/>
          <w:szCs w:val="20"/>
        </w:rPr>
        <w:t>s</w:t>
      </w:r>
      <w:r>
        <w:rPr>
          <w:rFonts w:ascii="Times New Roman" w:eastAsia="Times New Roman" w:hAnsi="Times New Roman" w:cs="Times New Roman"/>
          <w:sz w:val="28"/>
          <w:szCs w:val="28"/>
        </w:rPr>
        <w:t xml:space="preserve">/ </w:t>
      </w:r>
      <w:r>
        <w:rPr>
          <w:rFonts w:ascii="Courgette" w:eastAsia="Courgette" w:hAnsi="Courgette" w:cs="Courgette"/>
          <w:sz w:val="28"/>
          <w:szCs w:val="28"/>
        </w:rPr>
        <w:t>Sandra Haverlah</w:t>
      </w:r>
      <w:r>
        <w:rPr>
          <w:rFonts w:ascii="Times New Roman" w:eastAsia="Times New Roman" w:hAnsi="Times New Roman" w:cs="Times New Roman"/>
          <w:sz w:val="28"/>
          <w:szCs w:val="28"/>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Texas Consumer Association</w:t>
      </w:r>
      <w:r>
        <w:rPr>
          <w:noProof/>
        </w:rPr>
        <mc:AlternateContent>
          <mc:Choice Requires="wps">
            <w:drawing>
              <wp:anchor distT="0" distB="0" distL="114300" distR="114300" simplePos="0" relativeHeight="251658240" behindDoc="0" locked="0" layoutInCell="1" hidden="0" allowOverlap="1" wp14:anchorId="4F67B275" wp14:editId="583621D9">
                <wp:simplePos x="0" y="0"/>
                <wp:positionH relativeFrom="column">
                  <wp:posOffset>3644900</wp:posOffset>
                </wp:positionH>
                <wp:positionV relativeFrom="paragraph">
                  <wp:posOffset>228600</wp:posOffset>
                </wp:positionV>
                <wp:extent cx="0" cy="12700"/>
                <wp:effectExtent l="0" t="0" r="0" b="0"/>
                <wp:wrapNone/>
                <wp:docPr id="2101397523" name="Straight Arrow Connector 2101397523"/>
                <wp:cNvGraphicFramePr/>
                <a:graphic xmlns:a="http://schemas.openxmlformats.org/drawingml/2006/main">
                  <a:graphicData uri="http://schemas.microsoft.com/office/word/2010/wordprocessingShape">
                    <wps:wsp>
                      <wps:cNvCnPr/>
                      <wps:spPr>
                        <a:xfrm>
                          <a:off x="4177600" y="3780000"/>
                          <a:ext cx="2336800"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3644900</wp:posOffset>
                </wp:positionH>
                <wp:positionV relativeFrom="paragraph">
                  <wp:posOffset>228600</wp:posOffset>
                </wp:positionV>
                <wp:extent cx="0" cy="12700"/>
                <wp:effectExtent b="0" l="0" r="0" t="0"/>
                <wp:wrapNone/>
                <wp:docPr id="2101397523"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r>
        <w:rPr>
          <w:noProof/>
        </w:rPr>
        <mc:AlternateContent>
          <mc:Choice Requires="wps">
            <w:drawing>
              <wp:anchor distT="0" distB="0" distL="114300" distR="114300" simplePos="0" relativeHeight="251659264" behindDoc="0" locked="0" layoutInCell="1" hidden="0" allowOverlap="1" wp14:anchorId="2FBD5886" wp14:editId="0DF9EC97">
                <wp:simplePos x="0" y="0"/>
                <wp:positionH relativeFrom="column">
                  <wp:posOffset>-25399</wp:posOffset>
                </wp:positionH>
                <wp:positionV relativeFrom="paragraph">
                  <wp:posOffset>241300</wp:posOffset>
                </wp:positionV>
                <wp:extent cx="0" cy="12700"/>
                <wp:effectExtent l="0" t="0" r="0" b="0"/>
                <wp:wrapNone/>
                <wp:docPr id="2101397533" name="Straight Arrow Connector 2101397533"/>
                <wp:cNvGraphicFramePr/>
                <a:graphic xmlns:a="http://schemas.openxmlformats.org/drawingml/2006/main">
                  <a:graphicData uri="http://schemas.microsoft.com/office/word/2010/wordprocessingShape">
                    <wps:wsp>
                      <wps:cNvCnPr/>
                      <wps:spPr>
                        <a:xfrm>
                          <a:off x="4037900" y="3780000"/>
                          <a:ext cx="2616200"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-25399</wp:posOffset>
                </wp:positionH>
                <wp:positionV relativeFrom="paragraph">
                  <wp:posOffset>241300</wp:posOffset>
                </wp:positionV>
                <wp:extent cx="0" cy="12700"/>
                <wp:effectExtent b="0" l="0" r="0" t="0"/>
                <wp:wrapNone/>
                <wp:docPr id="2101397533" name="image12.png"/>
                <a:graphic>
                  <a:graphicData uri="http://schemas.openxmlformats.org/drawingml/2006/picture">
                    <pic:pic>
                      <pic:nvPicPr>
                        <pic:cNvPr id="0" name="image12.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p w14:paraId="1220BFB9" w14:textId="77777777" w:rsidR="003F68F9" w:rsidRDefault="00000000">
      <w:pPr>
        <w:spacing w:line="240" w:lineRule="auto"/>
        <w:rPr>
          <w:rFonts w:ascii="Times New Roman" w:eastAsia="Times New Roman" w:hAnsi="Times New Roman" w:cs="Times New Roman"/>
        </w:rPr>
      </w:pPr>
      <w:r>
        <w:rPr>
          <w:rFonts w:ascii="Times New Roman" w:eastAsia="Times New Roman" w:hAnsi="Times New Roman" w:cs="Times New Roman"/>
          <w:sz w:val="20"/>
          <w:szCs w:val="20"/>
        </w:rPr>
        <w:t>Signature</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0"/>
          <w:szCs w:val="20"/>
        </w:rPr>
        <w:t>Party Represented</w:t>
      </w:r>
    </w:p>
    <w:p w14:paraId="0D67DF59" w14:textId="77777777" w:rsidR="003F68F9" w:rsidRDefault="003F68F9">
      <w:pPr>
        <w:spacing w:line="276" w:lineRule="auto"/>
        <w:rPr>
          <w:rFonts w:ascii="Times New Roman" w:eastAsia="Times New Roman" w:hAnsi="Times New Roman" w:cs="Times New Roman"/>
        </w:rPr>
      </w:pPr>
    </w:p>
    <w:p w14:paraId="64F00337" w14:textId="77777777" w:rsidR="003F68F9" w:rsidRDefault="00000000">
      <w:pPr>
        <w:spacing w:line="276" w:lineRule="auto"/>
        <w:rPr>
          <w:rFonts w:ascii="Times New Roman" w:eastAsia="Times New Roman" w:hAnsi="Times New Roman" w:cs="Times New Roman"/>
        </w:rPr>
      </w:pPr>
      <w:r>
        <w:rPr>
          <w:rFonts w:ascii="Times New Roman" w:eastAsia="Times New Roman" w:hAnsi="Times New Roman" w:cs="Times New Roman"/>
          <w:sz w:val="24"/>
          <w:szCs w:val="24"/>
        </w:rPr>
        <w:t>Sandra Haverlah</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sz w:val="24"/>
          <w:szCs w:val="24"/>
        </w:rPr>
        <w:tab/>
        <w:t>March 31, 2025</w:t>
      </w:r>
      <w:r>
        <w:rPr>
          <w:noProof/>
        </w:rPr>
        <mc:AlternateContent>
          <mc:Choice Requires="wps">
            <w:drawing>
              <wp:anchor distT="0" distB="0" distL="114300" distR="114300" simplePos="0" relativeHeight="251660288" behindDoc="0" locked="0" layoutInCell="1" hidden="0" allowOverlap="1" wp14:anchorId="47F62383" wp14:editId="48BD3D71">
                <wp:simplePos x="0" y="0"/>
                <wp:positionH relativeFrom="column">
                  <wp:posOffset>25401</wp:posOffset>
                </wp:positionH>
                <wp:positionV relativeFrom="paragraph">
                  <wp:posOffset>215900</wp:posOffset>
                </wp:positionV>
                <wp:extent cx="0" cy="12700"/>
                <wp:effectExtent l="0" t="0" r="0" b="0"/>
                <wp:wrapNone/>
                <wp:docPr id="2101397532" name="Straight Arrow Connector 2101397532"/>
                <wp:cNvGraphicFramePr/>
                <a:graphic xmlns:a="http://schemas.openxmlformats.org/drawingml/2006/main">
                  <a:graphicData uri="http://schemas.microsoft.com/office/word/2010/wordprocessingShape">
                    <wps:wsp>
                      <wps:cNvCnPr/>
                      <wps:spPr>
                        <a:xfrm>
                          <a:off x="4063300" y="3780000"/>
                          <a:ext cx="2565400"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25401</wp:posOffset>
                </wp:positionH>
                <wp:positionV relativeFrom="paragraph">
                  <wp:posOffset>215900</wp:posOffset>
                </wp:positionV>
                <wp:extent cx="0" cy="12700"/>
                <wp:effectExtent b="0" l="0" r="0" t="0"/>
                <wp:wrapNone/>
                <wp:docPr id="2101397532" name="image11.png"/>
                <a:graphic>
                  <a:graphicData uri="http://schemas.openxmlformats.org/drawingml/2006/picture">
                    <pic:pic>
                      <pic:nvPicPr>
                        <pic:cNvPr id="0" name="image1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r>
        <w:rPr>
          <w:noProof/>
        </w:rPr>
        <mc:AlternateContent>
          <mc:Choice Requires="wps">
            <w:drawing>
              <wp:anchor distT="0" distB="0" distL="114300" distR="114300" simplePos="0" relativeHeight="251661312" behindDoc="0" locked="0" layoutInCell="1" hidden="0" allowOverlap="1" wp14:anchorId="1EEB04A0" wp14:editId="391D292B">
                <wp:simplePos x="0" y="0"/>
                <wp:positionH relativeFrom="column">
                  <wp:posOffset>3670300</wp:posOffset>
                </wp:positionH>
                <wp:positionV relativeFrom="paragraph">
                  <wp:posOffset>203200</wp:posOffset>
                </wp:positionV>
                <wp:extent cx="0" cy="12700"/>
                <wp:effectExtent l="0" t="0" r="0" b="0"/>
                <wp:wrapNone/>
                <wp:docPr id="2101397534" name="Straight Arrow Connector 2101397534"/>
                <wp:cNvGraphicFramePr/>
                <a:graphic xmlns:a="http://schemas.openxmlformats.org/drawingml/2006/main">
                  <a:graphicData uri="http://schemas.microsoft.com/office/word/2010/wordprocessingShape">
                    <wps:wsp>
                      <wps:cNvCnPr/>
                      <wps:spPr>
                        <a:xfrm>
                          <a:off x="4168075" y="3780000"/>
                          <a:ext cx="2355850"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3670300</wp:posOffset>
                </wp:positionH>
                <wp:positionV relativeFrom="paragraph">
                  <wp:posOffset>203200</wp:posOffset>
                </wp:positionV>
                <wp:extent cx="0" cy="12700"/>
                <wp:effectExtent b="0" l="0" r="0" t="0"/>
                <wp:wrapNone/>
                <wp:docPr id="2101397534" name="image13.png"/>
                <a:graphic>
                  <a:graphicData uri="http://schemas.openxmlformats.org/drawingml/2006/picture">
                    <pic:pic>
                      <pic:nvPicPr>
                        <pic:cNvPr id="0" name="image13.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p w14:paraId="66B8436C" w14:textId="77777777" w:rsidR="003F68F9" w:rsidRDefault="00000000">
      <w:pPr>
        <w:spacing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Printed Name</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sz w:val="20"/>
          <w:szCs w:val="20"/>
        </w:rPr>
        <w:t>Date</w:t>
      </w:r>
    </w:p>
    <w:p w14:paraId="45FF7C65" w14:textId="77777777" w:rsidR="003F68F9" w:rsidRDefault="003F68F9">
      <w:pPr>
        <w:spacing w:line="276" w:lineRule="auto"/>
        <w:rPr>
          <w:rFonts w:ascii="Times New Roman" w:eastAsia="Times New Roman" w:hAnsi="Times New Roman" w:cs="Times New Roman"/>
          <w:sz w:val="20"/>
          <w:szCs w:val="20"/>
        </w:rPr>
      </w:pPr>
    </w:p>
    <w:p w14:paraId="755419B0" w14:textId="77777777" w:rsidR="003F68F9" w:rsidRDefault="00000000">
      <w:p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 certify that I am eligible to have access to Highly Sensitive Protected Material under the terms of the Protective Order in this docket. </w:t>
      </w:r>
    </w:p>
    <w:p w14:paraId="366A5D77" w14:textId="77777777" w:rsidR="003F68F9"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8"/>
          <w:szCs w:val="28"/>
        </w:rPr>
        <w:t>/</w:t>
      </w:r>
      <w:r>
        <w:rPr>
          <w:rFonts w:ascii="Times New Roman" w:eastAsia="Times New Roman" w:hAnsi="Times New Roman" w:cs="Times New Roman"/>
          <w:sz w:val="20"/>
          <w:szCs w:val="20"/>
        </w:rPr>
        <w:t>s</w:t>
      </w:r>
      <w:r>
        <w:rPr>
          <w:rFonts w:ascii="Times New Roman" w:eastAsia="Times New Roman" w:hAnsi="Times New Roman" w:cs="Times New Roman"/>
          <w:sz w:val="28"/>
          <w:szCs w:val="28"/>
        </w:rPr>
        <w:t xml:space="preserve">/ </w:t>
      </w:r>
      <w:r>
        <w:rPr>
          <w:rFonts w:ascii="Courgette" w:eastAsia="Courgette" w:hAnsi="Courgette" w:cs="Courgette"/>
          <w:sz w:val="28"/>
          <w:szCs w:val="28"/>
        </w:rPr>
        <w:t>Sandra Haverlah</w:t>
      </w:r>
      <w:r>
        <w:rPr>
          <w:rFonts w:ascii="Times New Roman" w:eastAsia="Times New Roman" w:hAnsi="Times New Roman" w:cs="Times New Roman"/>
          <w:sz w:val="28"/>
          <w:szCs w:val="28"/>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Texas Consumer Association</w:t>
      </w:r>
      <w:r>
        <w:rPr>
          <w:noProof/>
        </w:rPr>
        <mc:AlternateContent>
          <mc:Choice Requires="wps">
            <w:drawing>
              <wp:anchor distT="0" distB="0" distL="114300" distR="114300" simplePos="0" relativeHeight="251662336" behindDoc="0" locked="0" layoutInCell="1" hidden="0" allowOverlap="1" wp14:anchorId="2EC1358E" wp14:editId="453067BF">
                <wp:simplePos x="0" y="0"/>
                <wp:positionH relativeFrom="column">
                  <wp:posOffset>3644900</wp:posOffset>
                </wp:positionH>
                <wp:positionV relativeFrom="paragraph">
                  <wp:posOffset>228600</wp:posOffset>
                </wp:positionV>
                <wp:extent cx="0" cy="12700"/>
                <wp:effectExtent l="0" t="0" r="0" b="0"/>
                <wp:wrapNone/>
                <wp:docPr id="2101397526" name="Straight Arrow Connector 2101397526"/>
                <wp:cNvGraphicFramePr/>
                <a:graphic xmlns:a="http://schemas.openxmlformats.org/drawingml/2006/main">
                  <a:graphicData uri="http://schemas.microsoft.com/office/word/2010/wordprocessingShape">
                    <wps:wsp>
                      <wps:cNvCnPr/>
                      <wps:spPr>
                        <a:xfrm>
                          <a:off x="4177600" y="3780000"/>
                          <a:ext cx="2336800"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3644900</wp:posOffset>
                </wp:positionH>
                <wp:positionV relativeFrom="paragraph">
                  <wp:posOffset>228600</wp:posOffset>
                </wp:positionV>
                <wp:extent cx="0" cy="12700"/>
                <wp:effectExtent b="0" l="0" r="0" t="0"/>
                <wp:wrapNone/>
                <wp:docPr id="2101397526" name="image5.png"/>
                <a:graphic>
                  <a:graphicData uri="http://schemas.openxmlformats.org/drawingml/2006/picture">
                    <pic:pic>
                      <pic:nvPicPr>
                        <pic:cNvPr id="0" name="image5.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r>
        <w:rPr>
          <w:noProof/>
        </w:rPr>
        <mc:AlternateContent>
          <mc:Choice Requires="wps">
            <w:drawing>
              <wp:anchor distT="0" distB="0" distL="114300" distR="114300" simplePos="0" relativeHeight="251663360" behindDoc="0" locked="0" layoutInCell="1" hidden="0" allowOverlap="1" wp14:anchorId="6D08D816" wp14:editId="0756ABB2">
                <wp:simplePos x="0" y="0"/>
                <wp:positionH relativeFrom="column">
                  <wp:posOffset>-25399</wp:posOffset>
                </wp:positionH>
                <wp:positionV relativeFrom="paragraph">
                  <wp:posOffset>241300</wp:posOffset>
                </wp:positionV>
                <wp:extent cx="0" cy="12700"/>
                <wp:effectExtent l="0" t="0" r="0" b="0"/>
                <wp:wrapNone/>
                <wp:docPr id="2101397529" name="Straight Arrow Connector 2101397529"/>
                <wp:cNvGraphicFramePr/>
                <a:graphic xmlns:a="http://schemas.openxmlformats.org/drawingml/2006/main">
                  <a:graphicData uri="http://schemas.microsoft.com/office/word/2010/wordprocessingShape">
                    <wps:wsp>
                      <wps:cNvCnPr/>
                      <wps:spPr>
                        <a:xfrm>
                          <a:off x="4037900" y="3780000"/>
                          <a:ext cx="2616200"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-25399</wp:posOffset>
                </wp:positionH>
                <wp:positionV relativeFrom="paragraph">
                  <wp:posOffset>241300</wp:posOffset>
                </wp:positionV>
                <wp:extent cx="0" cy="12700"/>
                <wp:effectExtent b="0" l="0" r="0" t="0"/>
                <wp:wrapNone/>
                <wp:docPr id="2101397529" name="image8.png"/>
                <a:graphic>
                  <a:graphicData uri="http://schemas.openxmlformats.org/drawingml/2006/picture">
                    <pic:pic>
                      <pic:nvPicPr>
                        <pic:cNvPr id="0" name="image8.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p w14:paraId="299060B2" w14:textId="77777777" w:rsidR="003F68F9" w:rsidRDefault="00000000">
      <w:pPr>
        <w:spacing w:line="240" w:lineRule="auto"/>
        <w:rPr>
          <w:rFonts w:ascii="Times New Roman" w:eastAsia="Times New Roman" w:hAnsi="Times New Roman" w:cs="Times New Roman"/>
        </w:rPr>
      </w:pPr>
      <w:r>
        <w:rPr>
          <w:rFonts w:ascii="Times New Roman" w:eastAsia="Times New Roman" w:hAnsi="Times New Roman" w:cs="Times New Roman"/>
          <w:sz w:val="20"/>
          <w:szCs w:val="20"/>
        </w:rPr>
        <w:t>Signature</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0"/>
          <w:szCs w:val="20"/>
        </w:rPr>
        <w:t>Party Represented</w:t>
      </w:r>
    </w:p>
    <w:p w14:paraId="22DA4490" w14:textId="77777777" w:rsidR="003F68F9" w:rsidRDefault="003F68F9">
      <w:pPr>
        <w:spacing w:line="276" w:lineRule="auto"/>
        <w:rPr>
          <w:rFonts w:ascii="Times New Roman" w:eastAsia="Times New Roman" w:hAnsi="Times New Roman" w:cs="Times New Roman"/>
        </w:rPr>
      </w:pPr>
    </w:p>
    <w:p w14:paraId="2A850F1F" w14:textId="77777777" w:rsidR="003F68F9" w:rsidRDefault="00000000">
      <w:pPr>
        <w:spacing w:line="276" w:lineRule="auto"/>
        <w:rPr>
          <w:rFonts w:ascii="Times New Roman" w:eastAsia="Times New Roman" w:hAnsi="Times New Roman" w:cs="Times New Roman"/>
        </w:rPr>
      </w:pPr>
      <w:r>
        <w:rPr>
          <w:rFonts w:ascii="Times New Roman" w:eastAsia="Times New Roman" w:hAnsi="Times New Roman" w:cs="Times New Roman"/>
          <w:sz w:val="24"/>
          <w:szCs w:val="24"/>
        </w:rPr>
        <w:t>Sandra Haverlah</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sz w:val="24"/>
          <w:szCs w:val="24"/>
        </w:rPr>
        <w:tab/>
        <w:t>March 31, 2025</w:t>
      </w:r>
      <w:r>
        <w:rPr>
          <w:noProof/>
        </w:rPr>
        <mc:AlternateContent>
          <mc:Choice Requires="wps">
            <w:drawing>
              <wp:anchor distT="0" distB="0" distL="114300" distR="114300" simplePos="0" relativeHeight="251664384" behindDoc="0" locked="0" layoutInCell="1" hidden="0" allowOverlap="1" wp14:anchorId="23058E21" wp14:editId="272A3FE3">
                <wp:simplePos x="0" y="0"/>
                <wp:positionH relativeFrom="column">
                  <wp:posOffset>25401</wp:posOffset>
                </wp:positionH>
                <wp:positionV relativeFrom="paragraph">
                  <wp:posOffset>215900</wp:posOffset>
                </wp:positionV>
                <wp:extent cx="0" cy="12700"/>
                <wp:effectExtent l="0" t="0" r="0" b="0"/>
                <wp:wrapNone/>
                <wp:docPr id="2101397527" name="Straight Arrow Connector 2101397527"/>
                <wp:cNvGraphicFramePr/>
                <a:graphic xmlns:a="http://schemas.openxmlformats.org/drawingml/2006/main">
                  <a:graphicData uri="http://schemas.microsoft.com/office/word/2010/wordprocessingShape">
                    <wps:wsp>
                      <wps:cNvCnPr/>
                      <wps:spPr>
                        <a:xfrm>
                          <a:off x="4063300" y="3780000"/>
                          <a:ext cx="2565400"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25401</wp:posOffset>
                </wp:positionH>
                <wp:positionV relativeFrom="paragraph">
                  <wp:posOffset>215900</wp:posOffset>
                </wp:positionV>
                <wp:extent cx="0" cy="12700"/>
                <wp:effectExtent b="0" l="0" r="0" t="0"/>
                <wp:wrapNone/>
                <wp:docPr id="2101397527" name="image6.png"/>
                <a:graphic>
                  <a:graphicData uri="http://schemas.openxmlformats.org/drawingml/2006/picture">
                    <pic:pic>
                      <pic:nvPicPr>
                        <pic:cNvPr id="0" name="image6.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r>
        <w:rPr>
          <w:noProof/>
        </w:rPr>
        <mc:AlternateContent>
          <mc:Choice Requires="wps">
            <w:drawing>
              <wp:anchor distT="0" distB="0" distL="114300" distR="114300" simplePos="0" relativeHeight="251665408" behindDoc="0" locked="0" layoutInCell="1" hidden="0" allowOverlap="1" wp14:anchorId="1AE1AE46" wp14:editId="5EE77FDB">
                <wp:simplePos x="0" y="0"/>
                <wp:positionH relativeFrom="column">
                  <wp:posOffset>3670300</wp:posOffset>
                </wp:positionH>
                <wp:positionV relativeFrom="paragraph">
                  <wp:posOffset>203200</wp:posOffset>
                </wp:positionV>
                <wp:extent cx="0" cy="12700"/>
                <wp:effectExtent l="0" t="0" r="0" b="0"/>
                <wp:wrapNone/>
                <wp:docPr id="2101397536" name="Straight Arrow Connector 2101397536"/>
                <wp:cNvGraphicFramePr/>
                <a:graphic xmlns:a="http://schemas.openxmlformats.org/drawingml/2006/main">
                  <a:graphicData uri="http://schemas.microsoft.com/office/word/2010/wordprocessingShape">
                    <wps:wsp>
                      <wps:cNvCnPr/>
                      <wps:spPr>
                        <a:xfrm>
                          <a:off x="4168075" y="3780000"/>
                          <a:ext cx="2355850"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3670300</wp:posOffset>
                </wp:positionH>
                <wp:positionV relativeFrom="paragraph">
                  <wp:posOffset>203200</wp:posOffset>
                </wp:positionV>
                <wp:extent cx="0" cy="12700"/>
                <wp:effectExtent b="0" l="0" r="0" t="0"/>
                <wp:wrapNone/>
                <wp:docPr id="2101397536" name="image15.png"/>
                <a:graphic>
                  <a:graphicData uri="http://schemas.openxmlformats.org/drawingml/2006/picture">
                    <pic:pic>
                      <pic:nvPicPr>
                        <pic:cNvPr id="0" name="image15.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p w14:paraId="4DA1E4B0" w14:textId="77777777" w:rsidR="003F68F9" w:rsidRDefault="00000000">
      <w:pPr>
        <w:spacing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Printed Name</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sz w:val="20"/>
          <w:szCs w:val="20"/>
        </w:rPr>
        <w:t>Date</w:t>
      </w:r>
    </w:p>
    <w:p w14:paraId="56CF1844" w14:textId="77777777" w:rsidR="003F68F9" w:rsidRDefault="003F68F9">
      <w:pPr>
        <w:spacing w:line="360" w:lineRule="auto"/>
        <w:rPr>
          <w:rFonts w:ascii="Times New Roman" w:eastAsia="Times New Roman" w:hAnsi="Times New Roman" w:cs="Times New Roman"/>
          <w:sz w:val="24"/>
          <w:szCs w:val="24"/>
        </w:rPr>
      </w:pPr>
    </w:p>
    <w:p w14:paraId="61E2CADC" w14:textId="77777777" w:rsidR="003F68F9" w:rsidRDefault="00000000">
      <w:pPr>
        <w:rPr>
          <w:rFonts w:ascii="Times New Roman" w:eastAsia="Times New Roman" w:hAnsi="Times New Roman" w:cs="Times New Roman"/>
          <w:sz w:val="24"/>
          <w:szCs w:val="24"/>
        </w:rPr>
      </w:pPr>
      <w:r>
        <w:br w:type="page"/>
      </w:r>
    </w:p>
    <w:p w14:paraId="548D31D0" w14:textId="77777777" w:rsidR="003F68F9" w:rsidRDefault="00000000">
      <w:pPr>
        <w:jc w:val="center"/>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lastRenderedPageBreak/>
        <w:t>Protective Order Certification</w:t>
      </w:r>
    </w:p>
    <w:p w14:paraId="47BCD4E0" w14:textId="77777777" w:rsidR="003F68F9" w:rsidRDefault="003F68F9">
      <w:pPr>
        <w:jc w:val="center"/>
        <w:rPr>
          <w:rFonts w:ascii="Times New Roman" w:eastAsia="Times New Roman" w:hAnsi="Times New Roman" w:cs="Times New Roman"/>
          <w:b/>
          <w:sz w:val="24"/>
          <w:szCs w:val="24"/>
          <w:u w:val="single"/>
        </w:rPr>
      </w:pPr>
    </w:p>
    <w:p w14:paraId="323F66D3" w14:textId="77777777" w:rsidR="003F68F9" w:rsidRDefault="00000000">
      <w:p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 certify my understanding that the Protected Materials are provided to me pursuant to the terms and restrictions of the Protective Order in this docket, and that I have been given a copy of it and have read the Protective Order and agree to be bound by it. I understand that the contents of the Protected Materials, any notes, memoranda, or any other form of information regarding or derived from the Protected Materials shall not be disclosed to anyone other than in accordance with the Protective Order and unless I am an employee of Commission Staff or OPC shall be used only for the purpose of the proceeding in Docket No. 57579. I acknowledge that the obligations imposed by this certification are pursuant to such Protective Order. Provided, however, if the information contained in the Protected Materials is obtained from independent public sources, the understanding stated herein shall not apply. </w:t>
      </w:r>
    </w:p>
    <w:p w14:paraId="45587123" w14:textId="77777777" w:rsidR="003F68F9" w:rsidRDefault="003F68F9">
      <w:pPr>
        <w:spacing w:line="360" w:lineRule="auto"/>
        <w:rPr>
          <w:rFonts w:ascii="Times New Roman" w:eastAsia="Times New Roman" w:hAnsi="Times New Roman" w:cs="Times New Roman"/>
          <w:sz w:val="24"/>
          <w:szCs w:val="24"/>
        </w:rPr>
      </w:pPr>
    </w:p>
    <w:p w14:paraId="6CF9264D" w14:textId="77777777" w:rsidR="003F68F9"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8"/>
          <w:szCs w:val="28"/>
        </w:rPr>
        <w:t>/</w:t>
      </w:r>
      <w:r>
        <w:rPr>
          <w:rFonts w:ascii="Times New Roman" w:eastAsia="Times New Roman" w:hAnsi="Times New Roman" w:cs="Times New Roman"/>
          <w:sz w:val="20"/>
          <w:szCs w:val="20"/>
        </w:rPr>
        <w:t>s</w:t>
      </w:r>
      <w:r>
        <w:rPr>
          <w:rFonts w:ascii="Times New Roman" w:eastAsia="Times New Roman" w:hAnsi="Times New Roman" w:cs="Times New Roman"/>
          <w:sz w:val="28"/>
          <w:szCs w:val="28"/>
        </w:rPr>
        <w:t xml:space="preserve">/ </w:t>
      </w:r>
      <w:r>
        <w:rPr>
          <w:rFonts w:ascii="Courgette" w:eastAsia="Courgette" w:hAnsi="Courgette" w:cs="Courgette"/>
          <w:sz w:val="28"/>
          <w:szCs w:val="28"/>
        </w:rPr>
        <w:t>Blana Laborde</w:t>
      </w:r>
      <w:r>
        <w:rPr>
          <w:rFonts w:ascii="Times New Roman" w:eastAsia="Times New Roman" w:hAnsi="Times New Roman" w:cs="Times New Roman"/>
          <w:sz w:val="28"/>
          <w:szCs w:val="28"/>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Texas Consumer Association</w:t>
      </w:r>
      <w:r>
        <w:rPr>
          <w:noProof/>
        </w:rPr>
        <mc:AlternateContent>
          <mc:Choice Requires="wps">
            <w:drawing>
              <wp:anchor distT="0" distB="0" distL="114300" distR="114300" simplePos="0" relativeHeight="251666432" behindDoc="0" locked="0" layoutInCell="1" hidden="0" allowOverlap="1" wp14:anchorId="7220D8E3" wp14:editId="712D5E9E">
                <wp:simplePos x="0" y="0"/>
                <wp:positionH relativeFrom="column">
                  <wp:posOffset>3644900</wp:posOffset>
                </wp:positionH>
                <wp:positionV relativeFrom="paragraph">
                  <wp:posOffset>228600</wp:posOffset>
                </wp:positionV>
                <wp:extent cx="0" cy="12700"/>
                <wp:effectExtent l="0" t="0" r="0" b="0"/>
                <wp:wrapNone/>
                <wp:docPr id="2101397537" name="Straight Arrow Connector 2101397537"/>
                <wp:cNvGraphicFramePr/>
                <a:graphic xmlns:a="http://schemas.openxmlformats.org/drawingml/2006/main">
                  <a:graphicData uri="http://schemas.microsoft.com/office/word/2010/wordprocessingShape">
                    <wps:wsp>
                      <wps:cNvCnPr/>
                      <wps:spPr>
                        <a:xfrm>
                          <a:off x="4177600" y="3780000"/>
                          <a:ext cx="2336800"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3644900</wp:posOffset>
                </wp:positionH>
                <wp:positionV relativeFrom="paragraph">
                  <wp:posOffset>228600</wp:posOffset>
                </wp:positionV>
                <wp:extent cx="0" cy="12700"/>
                <wp:effectExtent b="0" l="0" r="0" t="0"/>
                <wp:wrapNone/>
                <wp:docPr id="2101397537" name="image16.png"/>
                <a:graphic>
                  <a:graphicData uri="http://schemas.openxmlformats.org/drawingml/2006/picture">
                    <pic:pic>
                      <pic:nvPicPr>
                        <pic:cNvPr id="0" name="image16.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r>
        <w:rPr>
          <w:noProof/>
        </w:rPr>
        <mc:AlternateContent>
          <mc:Choice Requires="wps">
            <w:drawing>
              <wp:anchor distT="0" distB="0" distL="114300" distR="114300" simplePos="0" relativeHeight="251667456" behindDoc="0" locked="0" layoutInCell="1" hidden="0" allowOverlap="1" wp14:anchorId="7493D1A6" wp14:editId="65DED00D">
                <wp:simplePos x="0" y="0"/>
                <wp:positionH relativeFrom="column">
                  <wp:posOffset>-25399</wp:posOffset>
                </wp:positionH>
                <wp:positionV relativeFrom="paragraph">
                  <wp:posOffset>241300</wp:posOffset>
                </wp:positionV>
                <wp:extent cx="0" cy="12700"/>
                <wp:effectExtent l="0" t="0" r="0" b="0"/>
                <wp:wrapNone/>
                <wp:docPr id="2101397525" name="Straight Arrow Connector 2101397525"/>
                <wp:cNvGraphicFramePr/>
                <a:graphic xmlns:a="http://schemas.openxmlformats.org/drawingml/2006/main">
                  <a:graphicData uri="http://schemas.microsoft.com/office/word/2010/wordprocessingShape">
                    <wps:wsp>
                      <wps:cNvCnPr/>
                      <wps:spPr>
                        <a:xfrm>
                          <a:off x="4037900" y="3780000"/>
                          <a:ext cx="2616200"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-25399</wp:posOffset>
                </wp:positionH>
                <wp:positionV relativeFrom="paragraph">
                  <wp:posOffset>241300</wp:posOffset>
                </wp:positionV>
                <wp:extent cx="0" cy="12700"/>
                <wp:effectExtent b="0" l="0" r="0" t="0"/>
                <wp:wrapNone/>
                <wp:docPr id="2101397525" name="image4.png"/>
                <a:graphic>
                  <a:graphicData uri="http://schemas.openxmlformats.org/drawingml/2006/picture">
                    <pic:pic>
                      <pic:nvPicPr>
                        <pic:cNvPr id="0" name="image4.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p w14:paraId="2D3F48F7" w14:textId="77777777" w:rsidR="003F68F9" w:rsidRDefault="00000000">
      <w:pPr>
        <w:spacing w:line="240" w:lineRule="auto"/>
        <w:rPr>
          <w:rFonts w:ascii="Times New Roman" w:eastAsia="Times New Roman" w:hAnsi="Times New Roman" w:cs="Times New Roman"/>
        </w:rPr>
      </w:pPr>
      <w:r>
        <w:rPr>
          <w:rFonts w:ascii="Times New Roman" w:eastAsia="Times New Roman" w:hAnsi="Times New Roman" w:cs="Times New Roman"/>
          <w:sz w:val="20"/>
          <w:szCs w:val="20"/>
        </w:rPr>
        <w:t>Signature</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0"/>
          <w:szCs w:val="20"/>
        </w:rPr>
        <w:t>Party Represented</w:t>
      </w:r>
    </w:p>
    <w:p w14:paraId="6FDF0245" w14:textId="77777777" w:rsidR="003F68F9" w:rsidRDefault="003F68F9">
      <w:pPr>
        <w:spacing w:line="276" w:lineRule="auto"/>
        <w:rPr>
          <w:rFonts w:ascii="Times New Roman" w:eastAsia="Times New Roman" w:hAnsi="Times New Roman" w:cs="Times New Roman"/>
        </w:rPr>
      </w:pPr>
    </w:p>
    <w:p w14:paraId="59670966" w14:textId="77777777" w:rsidR="003F68F9" w:rsidRDefault="00000000">
      <w:pPr>
        <w:spacing w:line="276" w:lineRule="auto"/>
        <w:rPr>
          <w:rFonts w:ascii="Times New Roman" w:eastAsia="Times New Roman" w:hAnsi="Times New Roman" w:cs="Times New Roman"/>
        </w:rPr>
      </w:pPr>
      <w:proofErr w:type="spellStart"/>
      <w:r>
        <w:rPr>
          <w:rFonts w:ascii="Times New Roman" w:eastAsia="Times New Roman" w:hAnsi="Times New Roman" w:cs="Times New Roman"/>
          <w:sz w:val="24"/>
          <w:szCs w:val="24"/>
        </w:rPr>
        <w:t>Blacna</w:t>
      </w:r>
      <w:proofErr w:type="spellEnd"/>
      <w:r>
        <w:rPr>
          <w:rFonts w:ascii="Times New Roman" w:eastAsia="Times New Roman" w:hAnsi="Times New Roman" w:cs="Times New Roman"/>
          <w:sz w:val="24"/>
          <w:szCs w:val="24"/>
        </w:rPr>
        <w:t xml:space="preserve"> Laborde</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sz w:val="24"/>
          <w:szCs w:val="24"/>
        </w:rPr>
        <w:tab/>
        <w:t>March 31, 2025</w:t>
      </w:r>
      <w:r>
        <w:rPr>
          <w:noProof/>
        </w:rPr>
        <mc:AlternateContent>
          <mc:Choice Requires="wps">
            <w:drawing>
              <wp:anchor distT="0" distB="0" distL="114300" distR="114300" simplePos="0" relativeHeight="251668480" behindDoc="0" locked="0" layoutInCell="1" hidden="0" allowOverlap="1" wp14:anchorId="2FE08194" wp14:editId="52D7D219">
                <wp:simplePos x="0" y="0"/>
                <wp:positionH relativeFrom="column">
                  <wp:posOffset>25401</wp:posOffset>
                </wp:positionH>
                <wp:positionV relativeFrom="paragraph">
                  <wp:posOffset>215900</wp:posOffset>
                </wp:positionV>
                <wp:extent cx="0" cy="12700"/>
                <wp:effectExtent l="0" t="0" r="0" b="0"/>
                <wp:wrapNone/>
                <wp:docPr id="2101397530" name="Straight Arrow Connector 2101397530"/>
                <wp:cNvGraphicFramePr/>
                <a:graphic xmlns:a="http://schemas.openxmlformats.org/drawingml/2006/main">
                  <a:graphicData uri="http://schemas.microsoft.com/office/word/2010/wordprocessingShape">
                    <wps:wsp>
                      <wps:cNvCnPr/>
                      <wps:spPr>
                        <a:xfrm>
                          <a:off x="4063300" y="3780000"/>
                          <a:ext cx="2565400"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25401</wp:posOffset>
                </wp:positionH>
                <wp:positionV relativeFrom="paragraph">
                  <wp:posOffset>215900</wp:posOffset>
                </wp:positionV>
                <wp:extent cx="0" cy="12700"/>
                <wp:effectExtent b="0" l="0" r="0" t="0"/>
                <wp:wrapNone/>
                <wp:docPr id="2101397530" name="image9.png"/>
                <a:graphic>
                  <a:graphicData uri="http://schemas.openxmlformats.org/drawingml/2006/picture">
                    <pic:pic>
                      <pic:nvPicPr>
                        <pic:cNvPr id="0" name="image9.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r>
        <w:rPr>
          <w:noProof/>
        </w:rPr>
        <mc:AlternateContent>
          <mc:Choice Requires="wps">
            <w:drawing>
              <wp:anchor distT="0" distB="0" distL="114300" distR="114300" simplePos="0" relativeHeight="251669504" behindDoc="0" locked="0" layoutInCell="1" hidden="0" allowOverlap="1" wp14:anchorId="3CA3DFED" wp14:editId="75D24E94">
                <wp:simplePos x="0" y="0"/>
                <wp:positionH relativeFrom="column">
                  <wp:posOffset>3670300</wp:posOffset>
                </wp:positionH>
                <wp:positionV relativeFrom="paragraph">
                  <wp:posOffset>203200</wp:posOffset>
                </wp:positionV>
                <wp:extent cx="0" cy="12700"/>
                <wp:effectExtent l="0" t="0" r="0" b="0"/>
                <wp:wrapNone/>
                <wp:docPr id="2101397528" name="Straight Arrow Connector 2101397528"/>
                <wp:cNvGraphicFramePr/>
                <a:graphic xmlns:a="http://schemas.openxmlformats.org/drawingml/2006/main">
                  <a:graphicData uri="http://schemas.microsoft.com/office/word/2010/wordprocessingShape">
                    <wps:wsp>
                      <wps:cNvCnPr/>
                      <wps:spPr>
                        <a:xfrm>
                          <a:off x="4168075" y="3780000"/>
                          <a:ext cx="2355850"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3670300</wp:posOffset>
                </wp:positionH>
                <wp:positionV relativeFrom="paragraph">
                  <wp:posOffset>203200</wp:posOffset>
                </wp:positionV>
                <wp:extent cx="0" cy="12700"/>
                <wp:effectExtent b="0" l="0" r="0" t="0"/>
                <wp:wrapNone/>
                <wp:docPr id="2101397528" name="image7.png"/>
                <a:graphic>
                  <a:graphicData uri="http://schemas.openxmlformats.org/drawingml/2006/picture">
                    <pic:pic>
                      <pic:nvPicPr>
                        <pic:cNvPr id="0" name="image7.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p w14:paraId="60E08351" w14:textId="77777777" w:rsidR="003F68F9" w:rsidRDefault="00000000">
      <w:pPr>
        <w:spacing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Printed Name</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sz w:val="20"/>
          <w:szCs w:val="20"/>
        </w:rPr>
        <w:t>Date</w:t>
      </w:r>
    </w:p>
    <w:p w14:paraId="201A9E88" w14:textId="77777777" w:rsidR="003F68F9" w:rsidRDefault="003F68F9">
      <w:pPr>
        <w:spacing w:line="276" w:lineRule="auto"/>
        <w:rPr>
          <w:rFonts w:ascii="Times New Roman" w:eastAsia="Times New Roman" w:hAnsi="Times New Roman" w:cs="Times New Roman"/>
          <w:sz w:val="20"/>
          <w:szCs w:val="20"/>
        </w:rPr>
      </w:pPr>
    </w:p>
    <w:p w14:paraId="384094A8" w14:textId="77777777" w:rsidR="003F68F9" w:rsidRDefault="00000000">
      <w:p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 certify that I am eligible to have access to Highly Sensitive Protected Material under the terms of the Protective Order in this docket. </w:t>
      </w:r>
    </w:p>
    <w:p w14:paraId="2093D54A" w14:textId="77777777" w:rsidR="003F68F9"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8"/>
          <w:szCs w:val="28"/>
        </w:rPr>
        <w:t>/</w:t>
      </w:r>
      <w:r>
        <w:rPr>
          <w:rFonts w:ascii="Times New Roman" w:eastAsia="Times New Roman" w:hAnsi="Times New Roman" w:cs="Times New Roman"/>
          <w:sz w:val="20"/>
          <w:szCs w:val="20"/>
        </w:rPr>
        <w:t>s</w:t>
      </w:r>
      <w:r>
        <w:rPr>
          <w:rFonts w:ascii="Times New Roman" w:eastAsia="Times New Roman" w:hAnsi="Times New Roman" w:cs="Times New Roman"/>
          <w:sz w:val="28"/>
          <w:szCs w:val="28"/>
        </w:rPr>
        <w:t xml:space="preserve">/ </w:t>
      </w:r>
      <w:r>
        <w:rPr>
          <w:rFonts w:ascii="Courgette" w:eastAsia="Courgette" w:hAnsi="Courgette" w:cs="Courgette"/>
          <w:sz w:val="28"/>
          <w:szCs w:val="28"/>
        </w:rPr>
        <w:t>Blanca Laborde</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Texas Consumer Association</w:t>
      </w:r>
      <w:r>
        <w:rPr>
          <w:noProof/>
        </w:rPr>
        <mc:AlternateContent>
          <mc:Choice Requires="wps">
            <w:drawing>
              <wp:anchor distT="0" distB="0" distL="114300" distR="114300" simplePos="0" relativeHeight="251670528" behindDoc="0" locked="0" layoutInCell="1" hidden="0" allowOverlap="1" wp14:anchorId="201D688C" wp14:editId="2340822D">
                <wp:simplePos x="0" y="0"/>
                <wp:positionH relativeFrom="column">
                  <wp:posOffset>3644900</wp:posOffset>
                </wp:positionH>
                <wp:positionV relativeFrom="paragraph">
                  <wp:posOffset>228600</wp:posOffset>
                </wp:positionV>
                <wp:extent cx="0" cy="12700"/>
                <wp:effectExtent l="0" t="0" r="0" b="0"/>
                <wp:wrapNone/>
                <wp:docPr id="2101397531" name="Straight Arrow Connector 2101397531"/>
                <wp:cNvGraphicFramePr/>
                <a:graphic xmlns:a="http://schemas.openxmlformats.org/drawingml/2006/main">
                  <a:graphicData uri="http://schemas.microsoft.com/office/word/2010/wordprocessingShape">
                    <wps:wsp>
                      <wps:cNvCnPr/>
                      <wps:spPr>
                        <a:xfrm>
                          <a:off x="4177600" y="3780000"/>
                          <a:ext cx="2336800"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3644900</wp:posOffset>
                </wp:positionH>
                <wp:positionV relativeFrom="paragraph">
                  <wp:posOffset>228600</wp:posOffset>
                </wp:positionV>
                <wp:extent cx="0" cy="12700"/>
                <wp:effectExtent b="0" l="0" r="0" t="0"/>
                <wp:wrapNone/>
                <wp:docPr id="2101397531" name="image10.png"/>
                <a:graphic>
                  <a:graphicData uri="http://schemas.openxmlformats.org/drawingml/2006/picture">
                    <pic:pic>
                      <pic:nvPicPr>
                        <pic:cNvPr id="0" name="image10.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r>
        <w:rPr>
          <w:noProof/>
        </w:rPr>
        <mc:AlternateContent>
          <mc:Choice Requires="wps">
            <w:drawing>
              <wp:anchor distT="0" distB="0" distL="114300" distR="114300" simplePos="0" relativeHeight="251671552" behindDoc="0" locked="0" layoutInCell="1" hidden="0" allowOverlap="1" wp14:anchorId="7CCEBE7A" wp14:editId="226E4F20">
                <wp:simplePos x="0" y="0"/>
                <wp:positionH relativeFrom="column">
                  <wp:posOffset>-25399</wp:posOffset>
                </wp:positionH>
                <wp:positionV relativeFrom="paragraph">
                  <wp:posOffset>241300</wp:posOffset>
                </wp:positionV>
                <wp:extent cx="0" cy="12700"/>
                <wp:effectExtent l="0" t="0" r="0" b="0"/>
                <wp:wrapNone/>
                <wp:docPr id="2101397524" name="Straight Arrow Connector 2101397524"/>
                <wp:cNvGraphicFramePr/>
                <a:graphic xmlns:a="http://schemas.openxmlformats.org/drawingml/2006/main">
                  <a:graphicData uri="http://schemas.microsoft.com/office/word/2010/wordprocessingShape">
                    <wps:wsp>
                      <wps:cNvCnPr/>
                      <wps:spPr>
                        <a:xfrm>
                          <a:off x="4037900" y="3780000"/>
                          <a:ext cx="2616200"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-25399</wp:posOffset>
                </wp:positionH>
                <wp:positionV relativeFrom="paragraph">
                  <wp:posOffset>241300</wp:posOffset>
                </wp:positionV>
                <wp:extent cx="0" cy="12700"/>
                <wp:effectExtent b="0" l="0" r="0" t="0"/>
                <wp:wrapNone/>
                <wp:docPr id="2101397524" name="image3.png"/>
                <a:graphic>
                  <a:graphicData uri="http://schemas.openxmlformats.org/drawingml/2006/picture">
                    <pic:pic>
                      <pic:nvPicPr>
                        <pic:cNvPr id="0" name="image3.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p w14:paraId="626A2CB5" w14:textId="77777777" w:rsidR="003F68F9" w:rsidRDefault="00000000">
      <w:pPr>
        <w:spacing w:line="240" w:lineRule="auto"/>
        <w:rPr>
          <w:rFonts w:ascii="Times New Roman" w:eastAsia="Times New Roman" w:hAnsi="Times New Roman" w:cs="Times New Roman"/>
        </w:rPr>
      </w:pPr>
      <w:r>
        <w:rPr>
          <w:rFonts w:ascii="Times New Roman" w:eastAsia="Times New Roman" w:hAnsi="Times New Roman" w:cs="Times New Roman"/>
          <w:sz w:val="20"/>
          <w:szCs w:val="20"/>
        </w:rPr>
        <w:t>Signature</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0"/>
          <w:szCs w:val="20"/>
        </w:rPr>
        <w:t>Party Represented</w:t>
      </w:r>
    </w:p>
    <w:p w14:paraId="1E41F7C5" w14:textId="77777777" w:rsidR="003F68F9" w:rsidRDefault="003F68F9">
      <w:pPr>
        <w:spacing w:line="276" w:lineRule="auto"/>
        <w:rPr>
          <w:rFonts w:ascii="Times New Roman" w:eastAsia="Times New Roman" w:hAnsi="Times New Roman" w:cs="Times New Roman"/>
        </w:rPr>
      </w:pPr>
    </w:p>
    <w:p w14:paraId="63CAF623" w14:textId="77777777" w:rsidR="003F68F9" w:rsidRDefault="00000000">
      <w:pPr>
        <w:spacing w:line="276" w:lineRule="auto"/>
        <w:rPr>
          <w:rFonts w:ascii="Times New Roman" w:eastAsia="Times New Roman" w:hAnsi="Times New Roman" w:cs="Times New Roman"/>
        </w:rPr>
      </w:pPr>
      <w:r>
        <w:rPr>
          <w:rFonts w:ascii="Times New Roman" w:eastAsia="Times New Roman" w:hAnsi="Times New Roman" w:cs="Times New Roman"/>
          <w:sz w:val="24"/>
          <w:szCs w:val="24"/>
        </w:rPr>
        <w:t>Blanca Laborde</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sz w:val="24"/>
          <w:szCs w:val="24"/>
        </w:rPr>
        <w:tab/>
        <w:t>March 31, 2025</w:t>
      </w:r>
      <w:r>
        <w:rPr>
          <w:noProof/>
        </w:rPr>
        <mc:AlternateContent>
          <mc:Choice Requires="wps">
            <w:drawing>
              <wp:anchor distT="0" distB="0" distL="114300" distR="114300" simplePos="0" relativeHeight="251672576" behindDoc="0" locked="0" layoutInCell="1" hidden="0" allowOverlap="1" wp14:anchorId="7CDE3B63" wp14:editId="74995114">
                <wp:simplePos x="0" y="0"/>
                <wp:positionH relativeFrom="column">
                  <wp:posOffset>25401</wp:posOffset>
                </wp:positionH>
                <wp:positionV relativeFrom="paragraph">
                  <wp:posOffset>215900</wp:posOffset>
                </wp:positionV>
                <wp:extent cx="0" cy="12700"/>
                <wp:effectExtent l="0" t="0" r="0" b="0"/>
                <wp:wrapNone/>
                <wp:docPr id="2101397522" name="Straight Arrow Connector 2101397522"/>
                <wp:cNvGraphicFramePr/>
                <a:graphic xmlns:a="http://schemas.openxmlformats.org/drawingml/2006/main">
                  <a:graphicData uri="http://schemas.microsoft.com/office/word/2010/wordprocessingShape">
                    <wps:wsp>
                      <wps:cNvCnPr/>
                      <wps:spPr>
                        <a:xfrm>
                          <a:off x="4063300" y="3780000"/>
                          <a:ext cx="2565400"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25401</wp:posOffset>
                </wp:positionH>
                <wp:positionV relativeFrom="paragraph">
                  <wp:posOffset>215900</wp:posOffset>
                </wp:positionV>
                <wp:extent cx="0" cy="12700"/>
                <wp:effectExtent b="0" l="0" r="0" t="0"/>
                <wp:wrapNone/>
                <wp:docPr id="2101397522"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r>
        <w:rPr>
          <w:noProof/>
        </w:rPr>
        <mc:AlternateContent>
          <mc:Choice Requires="wps">
            <w:drawing>
              <wp:anchor distT="0" distB="0" distL="114300" distR="114300" simplePos="0" relativeHeight="251673600" behindDoc="0" locked="0" layoutInCell="1" hidden="0" allowOverlap="1" wp14:anchorId="38C85FBB" wp14:editId="7A0D5F53">
                <wp:simplePos x="0" y="0"/>
                <wp:positionH relativeFrom="column">
                  <wp:posOffset>3670300</wp:posOffset>
                </wp:positionH>
                <wp:positionV relativeFrom="paragraph">
                  <wp:posOffset>203200</wp:posOffset>
                </wp:positionV>
                <wp:extent cx="0" cy="12700"/>
                <wp:effectExtent l="0" t="0" r="0" b="0"/>
                <wp:wrapNone/>
                <wp:docPr id="2101397535" name="Straight Arrow Connector 2101397535"/>
                <wp:cNvGraphicFramePr/>
                <a:graphic xmlns:a="http://schemas.openxmlformats.org/drawingml/2006/main">
                  <a:graphicData uri="http://schemas.microsoft.com/office/word/2010/wordprocessingShape">
                    <wps:wsp>
                      <wps:cNvCnPr/>
                      <wps:spPr>
                        <a:xfrm>
                          <a:off x="4168075" y="3780000"/>
                          <a:ext cx="2355850"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3670300</wp:posOffset>
                </wp:positionH>
                <wp:positionV relativeFrom="paragraph">
                  <wp:posOffset>203200</wp:posOffset>
                </wp:positionV>
                <wp:extent cx="0" cy="12700"/>
                <wp:effectExtent b="0" l="0" r="0" t="0"/>
                <wp:wrapNone/>
                <wp:docPr id="2101397535" name="image14.png"/>
                <a:graphic>
                  <a:graphicData uri="http://schemas.openxmlformats.org/drawingml/2006/picture">
                    <pic:pic>
                      <pic:nvPicPr>
                        <pic:cNvPr id="0" name="image14.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p w14:paraId="7C51980B" w14:textId="77777777" w:rsidR="003F68F9" w:rsidRDefault="00000000">
      <w:pPr>
        <w:spacing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Printed Name</w:t>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sz w:val="20"/>
          <w:szCs w:val="20"/>
        </w:rPr>
        <w:t>Date</w:t>
      </w:r>
    </w:p>
    <w:p w14:paraId="6142DD73" w14:textId="77777777" w:rsidR="003F68F9" w:rsidRDefault="003F68F9">
      <w:pPr>
        <w:spacing w:line="360" w:lineRule="auto"/>
        <w:rPr>
          <w:rFonts w:ascii="Times New Roman" w:eastAsia="Times New Roman" w:hAnsi="Times New Roman" w:cs="Times New Roman"/>
          <w:sz w:val="24"/>
          <w:szCs w:val="24"/>
        </w:rPr>
      </w:pPr>
    </w:p>
    <w:p w14:paraId="5D365D91" w14:textId="77777777" w:rsidR="003F68F9" w:rsidRDefault="003F68F9">
      <w:pPr>
        <w:spacing w:line="360" w:lineRule="auto"/>
        <w:rPr>
          <w:rFonts w:ascii="Times New Roman" w:eastAsia="Times New Roman" w:hAnsi="Times New Roman" w:cs="Times New Roman"/>
          <w:sz w:val="24"/>
          <w:szCs w:val="24"/>
        </w:rPr>
      </w:pPr>
    </w:p>
    <w:p w14:paraId="09B066E2" w14:textId="77777777" w:rsidR="003F68F9" w:rsidRDefault="003F68F9">
      <w:pPr>
        <w:spacing w:line="360" w:lineRule="auto"/>
        <w:rPr>
          <w:rFonts w:ascii="Times New Roman" w:eastAsia="Times New Roman" w:hAnsi="Times New Roman" w:cs="Times New Roman"/>
          <w:sz w:val="24"/>
          <w:szCs w:val="24"/>
        </w:rPr>
      </w:pPr>
    </w:p>
    <w:sectPr w:rsidR="003F68F9">
      <w:pgSz w:w="12240" w:h="15840"/>
      <w:pgMar w:top="72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embedRegular r:id="rId1" w:fontKey="{4FB21CAE-34DB-6A4A-A022-F8213F4B8BC1}"/>
    <w:embedItalic r:id="rId2" w:fontKey="{333B80C6-1D78-C34B-8FD4-074845F0E099}"/>
  </w:font>
  <w:font w:name="Aptos Display">
    <w:panose1 w:val="020B0004020202020204"/>
    <w:charset w:val="00"/>
    <w:family w:val="swiss"/>
    <w:pitch w:val="variable"/>
    <w:sig w:usb0="20000287" w:usb1="00000003" w:usb2="00000000" w:usb3="00000000" w:csb0="0000019F" w:csb1="00000000"/>
    <w:embedRegular r:id="rId3" w:fontKey="{23097FC8-9784-3B4A-A532-9325EC531408}"/>
  </w:font>
  <w:font w:name="Times New Roman">
    <w:panose1 w:val="02020603050405020304"/>
    <w:charset w:val="00"/>
    <w:family w:val="roman"/>
    <w:pitch w:val="variable"/>
    <w:sig w:usb0="E0002EFF" w:usb1="C000785B" w:usb2="00000009" w:usb3="00000000" w:csb0="000001FF" w:csb1="00000000"/>
    <w:embedRegular r:id="rId4" w:fontKey="{0BA5BFD4-D550-5B48-9FA1-1A31A9F7DF04}"/>
    <w:embedBold r:id="rId5" w:fontKey="{CE9CD85B-32EE-ED41-8D35-CF52479CD2E3}"/>
    <w:embedItalic r:id="rId6" w:fontKey="{F9FA8F6F-8148-DD42-B0B4-DB48D8B5B1F6}"/>
  </w:font>
  <w:font w:name="Courgette">
    <w:charset w:val="00"/>
    <w:family w:val="auto"/>
    <w:pitch w:val="default"/>
    <w:embedRegular r:id="rId7" w:fontKey="{5BEF1532-6BD6-C04D-956E-9D9732D643C9}"/>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68F9"/>
    <w:rsid w:val="003F68F9"/>
    <w:rsid w:val="005501F7"/>
    <w:rsid w:val="009A3F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47167037"/>
  <w15:docId w15:val="{68524792-F46E-A24A-85B1-5C31315F72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00256"/>
  </w:style>
  <w:style w:type="paragraph" w:styleId="Heading1">
    <w:name w:val="heading 1"/>
    <w:basedOn w:val="Normal"/>
    <w:next w:val="Normal"/>
    <w:link w:val="Heading1Char"/>
    <w:uiPriority w:val="9"/>
    <w:qFormat/>
    <w:rsid w:val="006C08D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6C08D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C08D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C08D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C08D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C08D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C08D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C08D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C08D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6C08D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6C08D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6C08D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6C08D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6C08D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6C08D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6C08D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C08D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C08D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C08D5"/>
    <w:rPr>
      <w:rFonts w:eastAsiaTheme="majorEastAsia" w:cstheme="majorBidi"/>
      <w:color w:val="272727" w:themeColor="text1" w:themeTint="D8"/>
    </w:rPr>
  </w:style>
  <w:style w:type="character" w:customStyle="1" w:styleId="TitleChar">
    <w:name w:val="Title Char"/>
    <w:basedOn w:val="DefaultParagraphFont"/>
    <w:link w:val="Title"/>
    <w:uiPriority w:val="10"/>
    <w:rsid w:val="006C08D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Pr>
      <w:color w:val="595959"/>
      <w:sz w:val="28"/>
      <w:szCs w:val="28"/>
    </w:rPr>
  </w:style>
  <w:style w:type="character" w:customStyle="1" w:styleId="SubtitleChar">
    <w:name w:val="Subtitle Char"/>
    <w:basedOn w:val="DefaultParagraphFont"/>
    <w:link w:val="Subtitle"/>
    <w:uiPriority w:val="11"/>
    <w:rsid w:val="006C08D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C08D5"/>
    <w:pPr>
      <w:spacing w:before="160"/>
      <w:jc w:val="center"/>
    </w:pPr>
    <w:rPr>
      <w:i/>
      <w:iCs/>
      <w:color w:val="404040" w:themeColor="text1" w:themeTint="BF"/>
    </w:rPr>
  </w:style>
  <w:style w:type="character" w:customStyle="1" w:styleId="QuoteChar">
    <w:name w:val="Quote Char"/>
    <w:basedOn w:val="DefaultParagraphFont"/>
    <w:link w:val="Quote"/>
    <w:uiPriority w:val="29"/>
    <w:rsid w:val="006C08D5"/>
    <w:rPr>
      <w:i/>
      <w:iCs/>
      <w:color w:val="404040" w:themeColor="text1" w:themeTint="BF"/>
    </w:rPr>
  </w:style>
  <w:style w:type="paragraph" w:styleId="ListParagraph">
    <w:name w:val="List Paragraph"/>
    <w:basedOn w:val="Normal"/>
    <w:uiPriority w:val="34"/>
    <w:qFormat/>
    <w:rsid w:val="006C08D5"/>
    <w:pPr>
      <w:ind w:left="720"/>
      <w:contextualSpacing/>
    </w:pPr>
  </w:style>
  <w:style w:type="character" w:styleId="IntenseEmphasis">
    <w:name w:val="Intense Emphasis"/>
    <w:basedOn w:val="DefaultParagraphFont"/>
    <w:uiPriority w:val="21"/>
    <w:qFormat/>
    <w:rsid w:val="006C08D5"/>
    <w:rPr>
      <w:i/>
      <w:iCs/>
      <w:color w:val="0F4761" w:themeColor="accent1" w:themeShade="BF"/>
    </w:rPr>
  </w:style>
  <w:style w:type="paragraph" w:styleId="IntenseQuote">
    <w:name w:val="Intense Quote"/>
    <w:basedOn w:val="Normal"/>
    <w:next w:val="Normal"/>
    <w:link w:val="IntenseQuoteChar"/>
    <w:uiPriority w:val="30"/>
    <w:qFormat/>
    <w:rsid w:val="006C08D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C08D5"/>
    <w:rPr>
      <w:i/>
      <w:iCs/>
      <w:color w:val="0F4761" w:themeColor="accent1" w:themeShade="BF"/>
    </w:rPr>
  </w:style>
  <w:style w:type="character" w:styleId="IntenseReference">
    <w:name w:val="Intense Reference"/>
    <w:basedOn w:val="DefaultParagraphFont"/>
    <w:uiPriority w:val="32"/>
    <w:qFormat/>
    <w:rsid w:val="006C08D5"/>
    <w:rPr>
      <w:b/>
      <w:bCs/>
      <w:smallCaps/>
      <w:color w:val="0F4761" w:themeColor="accent1" w:themeShade="BF"/>
      <w:spacing w:val="5"/>
    </w:rPr>
  </w:style>
  <w:style w:type="character" w:styleId="Hyperlink">
    <w:name w:val="Hyperlink"/>
    <w:basedOn w:val="DefaultParagraphFont"/>
    <w:uiPriority w:val="99"/>
    <w:unhideWhenUsed/>
    <w:rsid w:val="00AB60A2"/>
    <w:rPr>
      <w:color w:val="467886" w:themeColor="hyperlink"/>
      <w:u w:val="single"/>
    </w:rPr>
  </w:style>
  <w:style w:type="character" w:styleId="UnresolvedMention">
    <w:name w:val="Unresolved Mention"/>
    <w:basedOn w:val="DefaultParagraphFont"/>
    <w:uiPriority w:val="99"/>
    <w:semiHidden/>
    <w:unhideWhenUsed/>
    <w:rsid w:val="00AB60A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5" Type="http://schemas.openxmlformats.org/officeDocument/2006/relationships/hyperlink" Target="mailto:blanca@labordelaw.com" TargetMode="Externa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DSa3xwa41t/DvwLSxTR3kxSLjmw==">CgMxLjAyCGguZ2pkZ3hzOAByITFtODdkTUViZEVPNEgyLVhpQU9wV3hxclRCLXNnUjNZYw==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589</Words>
  <Characters>3360</Characters>
  <Application>Microsoft Office Word</Application>
  <DocSecurity>0</DocSecurity>
  <Lines>28</Lines>
  <Paragraphs>7</Paragraphs>
  <ScaleCrop>false</ScaleCrop>
  <Company/>
  <LinksUpToDate>false</LinksUpToDate>
  <CharactersWithSpaces>3942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Sandie Haverlah</dc:creator>
  <cp:lastModifiedBy>Blanca Laborde</cp:lastModifiedBy>
  <cp:revision>2</cp:revision>
  <dcterms:created xsi:type="dcterms:W3CDTF">2025-03-31T19:07:00Z</dcterms:created>
  <dcterms:modified xsi:type="dcterms:W3CDTF">2025-03-31T19:07:00Z</dcterms:modified>
</cp:coreProperties>
</file>